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Қазақстан  Республикасы білім және ғылым министрлігі</w:t>
      </w:r>
    </w:p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Е.А. Бөкетов атындағы Қарағанды университеті</w:t>
      </w:r>
    </w:p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Математика және ақпараттық технологиялар факультеті</w:t>
      </w:r>
    </w:p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Математика мен информатиканы оқыту әдістемесі кафедрасы</w:t>
      </w:r>
    </w:p>
    <w:p/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true"/>
          <w:sz w:val="28"/>
          <w:u w:val="none"/>
        </w:rPr>
        <w:t>Косыбаева Умiтжан Аманкелдыкызы</w:t>
      </w:r>
    </w:p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true"/>
          <w:sz w:val="28"/>
          <w:u w:val="none"/>
        </w:rPr>
        <w:t>Шаматаева Назгуль Куанышовна</w:t>
      </w:r>
    </w:p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true"/>
          <w:sz w:val="28"/>
          <w:u w:val="none"/>
        </w:rPr>
        <w:t>Кервенев Қабылғазы Ержепұлы</w:t>
      </w:r>
    </w:p>
    <w:p/>
    <w:p/>
    <w:p/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true"/>
          <w:sz w:val="28"/>
          <w:u w:val="none"/>
        </w:rPr>
        <w:t>«Математикалық сауаттылық негіздері» пәні бойынша</w:t>
      </w:r>
    </w:p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true"/>
          <w:sz w:val="28"/>
          <w:u w:val="none"/>
        </w:rPr>
        <w:t>Мультимедиялық презентациялар (дәріс)</w:t>
      </w:r>
    </w:p>
    <w:p/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білім беру бағдарламасы: «6В01502 – Математика-Информатика»</w:t>
      </w:r>
    </w:p>
    <w:p/>
    <w:p/>
    <w:p/>
    <w:p/>
    <w:p/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Қарағанды 2021</w:t>
      </w:r>
    </w:p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2021-06-16T10:31:15Z</dcterms:created>
  <dc:creator>Apache POI</dc:creator>
</cp:coreProperties>
</file>